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103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  <w:bookmarkStart w:id="0" w:name="_Toc323988392"/>
      <w:bookmarkStart w:id="1" w:name="_Toc336885827"/>
    </w:p>
    <w:p w:rsidR="00E22EDF" w:rsidRPr="00770F21" w:rsidRDefault="00E22EDF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D05103" w:rsidRPr="00770F21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C5505C" w:rsidRPr="00770F21" w:rsidRDefault="00F97B91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 wp14:anchorId="7D5B4D4F" wp14:editId="32B1D885">
            <wp:simplePos x="0" y="0"/>
            <wp:positionH relativeFrom="column">
              <wp:posOffset>2305050</wp:posOffset>
            </wp:positionH>
            <wp:positionV relativeFrom="paragraph">
              <wp:posOffset>-340360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505C" w:rsidRPr="00770F21" w:rsidRDefault="00C5505C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sz w:val="24"/>
          <w:szCs w:val="24"/>
        </w:rPr>
        <w:t>Акционерное Общество</w:t>
      </w:r>
    </w:p>
    <w:p w:rsidR="00C5505C" w:rsidRPr="00770F21" w:rsidRDefault="00C5505C" w:rsidP="00C5505C">
      <w:pPr>
        <w:spacing w:line="240" w:lineRule="auto"/>
        <w:jc w:val="center"/>
        <w:rPr>
          <w:b/>
          <w:sz w:val="24"/>
          <w:szCs w:val="24"/>
        </w:rPr>
      </w:pPr>
      <w:r w:rsidRPr="00770F21">
        <w:rPr>
          <w:b/>
          <w:sz w:val="24"/>
          <w:szCs w:val="24"/>
        </w:rPr>
        <w:t>«Дальневосточная распределительная сетевая компания»</w:t>
      </w:r>
    </w:p>
    <w:p w:rsidR="009C637C" w:rsidRPr="00B707BD" w:rsidRDefault="009C637C" w:rsidP="00B707BD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3C690B" w:rsidRPr="00B707BD" w:rsidRDefault="00A62A51" w:rsidP="00B707BD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707BD">
        <w:rPr>
          <w:rFonts w:ascii="Times New Roman" w:hAnsi="Times New Roman"/>
          <w:sz w:val="24"/>
          <w:szCs w:val="24"/>
        </w:rPr>
        <w:t xml:space="preserve">Протокол </w:t>
      </w:r>
      <w:bookmarkEnd w:id="0"/>
      <w:bookmarkEnd w:id="1"/>
      <w:r w:rsidR="00352406" w:rsidRPr="00B707BD">
        <w:rPr>
          <w:rFonts w:ascii="Times New Roman" w:hAnsi="Times New Roman"/>
          <w:sz w:val="24"/>
          <w:szCs w:val="24"/>
        </w:rPr>
        <w:t>№</w:t>
      </w:r>
      <w:r w:rsidR="00B71920" w:rsidRPr="00B707BD">
        <w:rPr>
          <w:rFonts w:ascii="Times New Roman" w:hAnsi="Times New Roman"/>
          <w:bCs w:val="0"/>
          <w:caps/>
          <w:sz w:val="24"/>
          <w:szCs w:val="24"/>
        </w:rPr>
        <w:t xml:space="preserve"> </w:t>
      </w:r>
      <w:r w:rsidR="00770F21" w:rsidRPr="00B707BD">
        <w:rPr>
          <w:rFonts w:ascii="Times New Roman" w:hAnsi="Times New Roman"/>
          <w:bCs w:val="0"/>
          <w:caps/>
          <w:sz w:val="24"/>
          <w:szCs w:val="24"/>
        </w:rPr>
        <w:t>1</w:t>
      </w:r>
      <w:r w:rsidR="006B663C" w:rsidRPr="00B707BD">
        <w:rPr>
          <w:rFonts w:ascii="Times New Roman" w:hAnsi="Times New Roman"/>
          <w:caps/>
          <w:sz w:val="24"/>
          <w:szCs w:val="24"/>
        </w:rPr>
        <w:t>/</w:t>
      </w:r>
      <w:r w:rsidR="005B7EE3" w:rsidRPr="00B707BD">
        <w:rPr>
          <w:rFonts w:ascii="Times New Roman" w:hAnsi="Times New Roman"/>
          <w:caps/>
          <w:sz w:val="24"/>
          <w:szCs w:val="24"/>
        </w:rPr>
        <w:t>Р</w:t>
      </w:r>
    </w:p>
    <w:p w:rsidR="007908D5" w:rsidRPr="00B707BD" w:rsidRDefault="00623A9C" w:rsidP="00B707BD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 w:val="24"/>
        </w:rPr>
      </w:pPr>
      <w:r w:rsidRPr="00B707BD">
        <w:rPr>
          <w:b/>
          <w:bCs/>
          <w:sz w:val="24"/>
        </w:rPr>
        <w:t xml:space="preserve">Заседания закупочной комиссии </w:t>
      </w:r>
      <w:r w:rsidR="00775F89" w:rsidRPr="00B707BD">
        <w:rPr>
          <w:b/>
          <w:bCs/>
          <w:sz w:val="24"/>
        </w:rPr>
        <w:t xml:space="preserve">по аукциону в электронной форме на право заключение договора </w:t>
      </w:r>
      <w:r w:rsidR="00E22EDF" w:rsidRPr="00B707BD">
        <w:rPr>
          <w:b/>
          <w:bCs/>
          <w:sz w:val="24"/>
        </w:rPr>
        <w:t xml:space="preserve">на </w:t>
      </w:r>
      <w:r w:rsidR="00B707BD" w:rsidRPr="00B707BD">
        <w:rPr>
          <w:b/>
          <w:bCs/>
          <w:snapToGrid w:val="0"/>
          <w:sz w:val="24"/>
        </w:rPr>
        <w:t>Лот № 10802-КС ПИР СМР-2024-ДРСК-ПЭС ОКПД2 42.22.22.120. Выполнение проектно-изыскательских, строительно-монтажных работ по строительству ЛЭП 6 кВ протяжённостью 1,8 км для электроснабжения микрорайона Нагорный, г. Большой Камень на территории филиала Приморские ЭС в рамках инвестиционного проекта (L_25-ПЭС-1374) в части исполнения обязательств по технологическому присоединению к электрическим сетям заявителя АО «КРДВ»</w:t>
      </w:r>
    </w:p>
    <w:p w:rsidR="008615A0" w:rsidRPr="00770F21" w:rsidRDefault="008615A0" w:rsidP="00DB4AA2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  <w:gridCol w:w="4917"/>
      </w:tblGrid>
      <w:tr w:rsidR="00E22EDF" w:rsidRPr="00E22EDF" w:rsidTr="009336B4">
        <w:tc>
          <w:tcPr>
            <w:tcW w:w="4936" w:type="dxa"/>
          </w:tcPr>
          <w:p w:rsidR="00E22EDF" w:rsidRPr="00E22EDF" w:rsidRDefault="00E22EDF" w:rsidP="00E22EDF">
            <w:pPr>
              <w:pStyle w:val="a6"/>
              <w:tabs>
                <w:tab w:val="left" w:pos="1134"/>
              </w:tabs>
              <w:rPr>
                <w:b/>
                <w:sz w:val="24"/>
              </w:rPr>
            </w:pPr>
            <w:r w:rsidRPr="00E22EDF">
              <w:rPr>
                <w:b/>
                <w:sz w:val="24"/>
              </w:rPr>
              <w:t xml:space="preserve">г. Благовещенск </w:t>
            </w:r>
          </w:p>
        </w:tc>
        <w:tc>
          <w:tcPr>
            <w:tcW w:w="4917" w:type="dxa"/>
          </w:tcPr>
          <w:p w:rsidR="00E22EDF" w:rsidRPr="00E22EDF" w:rsidRDefault="00E22EDF" w:rsidP="00B707BD">
            <w:pPr>
              <w:pStyle w:val="a6"/>
              <w:tabs>
                <w:tab w:val="left" w:pos="1134"/>
              </w:tabs>
              <w:jc w:val="right"/>
              <w:rPr>
                <w:b/>
                <w:bCs/>
                <w:sz w:val="24"/>
              </w:rPr>
            </w:pPr>
            <w:r w:rsidRPr="00E22EDF">
              <w:rPr>
                <w:b/>
                <w:sz w:val="24"/>
              </w:rPr>
              <w:t>«</w:t>
            </w:r>
            <w:r w:rsidR="00B707BD">
              <w:rPr>
                <w:b/>
                <w:sz w:val="24"/>
              </w:rPr>
              <w:t>04</w:t>
            </w:r>
            <w:r w:rsidRPr="00E22EDF">
              <w:rPr>
                <w:b/>
                <w:sz w:val="24"/>
              </w:rPr>
              <w:t xml:space="preserve">»   </w:t>
            </w:r>
            <w:r w:rsidR="00B707BD">
              <w:rPr>
                <w:b/>
                <w:sz w:val="24"/>
              </w:rPr>
              <w:t>03</w:t>
            </w:r>
            <w:r w:rsidRPr="00E22EDF">
              <w:rPr>
                <w:b/>
                <w:sz w:val="24"/>
              </w:rPr>
              <w:t xml:space="preserve">     202</w:t>
            </w:r>
            <w:r w:rsidR="00B707BD">
              <w:rPr>
                <w:b/>
                <w:sz w:val="24"/>
              </w:rPr>
              <w:t>4</w:t>
            </w:r>
            <w:r w:rsidRPr="00E22EDF">
              <w:rPr>
                <w:b/>
                <w:sz w:val="24"/>
              </w:rPr>
              <w:t xml:space="preserve"> г.</w:t>
            </w:r>
          </w:p>
        </w:tc>
      </w:tr>
    </w:tbl>
    <w:p w:rsidR="00640EA1" w:rsidRPr="00E22EDF" w:rsidRDefault="008D567D" w:rsidP="007908D5">
      <w:pPr>
        <w:pStyle w:val="a6"/>
        <w:tabs>
          <w:tab w:val="left" w:pos="1134"/>
        </w:tabs>
        <w:spacing w:before="0" w:line="240" w:lineRule="auto"/>
        <w:rPr>
          <w:bCs/>
          <w:snapToGrid w:val="0"/>
          <w:sz w:val="24"/>
        </w:rPr>
      </w:pPr>
      <w:r w:rsidRPr="00770F21">
        <w:rPr>
          <w:b/>
          <w:sz w:val="24"/>
        </w:rPr>
        <w:t xml:space="preserve">СПОСОБ И ПРЕДМЕТ </w:t>
      </w:r>
      <w:r w:rsidR="00775F89" w:rsidRPr="00770F21">
        <w:rPr>
          <w:b/>
          <w:sz w:val="24"/>
        </w:rPr>
        <w:t>ЗАКУПКИ:</w:t>
      </w:r>
      <w:r w:rsidR="00775F89" w:rsidRPr="00770F21">
        <w:rPr>
          <w:b/>
          <w:bCs/>
          <w:sz w:val="24"/>
        </w:rPr>
        <w:t xml:space="preserve"> </w:t>
      </w:r>
      <w:r w:rsidR="00775F89" w:rsidRPr="00775F89">
        <w:rPr>
          <w:bCs/>
          <w:snapToGrid w:val="0"/>
          <w:sz w:val="24"/>
        </w:rPr>
        <w:t xml:space="preserve">аукцион в электронной форме на право заключение договора </w:t>
      </w:r>
      <w:r w:rsidR="00E22EDF" w:rsidRPr="00E22EDF">
        <w:rPr>
          <w:bCs/>
          <w:snapToGrid w:val="0"/>
          <w:sz w:val="24"/>
        </w:rPr>
        <w:t xml:space="preserve">на </w:t>
      </w:r>
      <w:r w:rsidR="00B707BD" w:rsidRPr="00B707BD">
        <w:rPr>
          <w:bCs/>
          <w:snapToGrid w:val="0"/>
          <w:sz w:val="24"/>
        </w:rPr>
        <w:t>Лот № 10802-КС ПИР СМР-2024-ДРСК-ПЭС ОКПД2 42.22.22.120. Выполнение проектно-изыскательских, строительно-монтажных работ по строительству ЛЭП 6 кВ протяжённостью 1,8 км для электроснабжения микрорайона Нагорный, г. Большой Камень на территории филиала Приморские ЭС в рамках инвестиционного проекта (L_25-ПЭС-1374) в части исполнения обязательств по технологическому присоединению к электрическим сетям заявителя АО «КРДВ»</w:t>
      </w:r>
    </w:p>
    <w:p w:rsidR="00C2798A" w:rsidRPr="00770F21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770F21">
        <w:rPr>
          <w:b/>
          <w:sz w:val="24"/>
          <w:szCs w:val="24"/>
        </w:rPr>
        <w:t>КОЛИЧЕСТВО ПОДАННЫХ ЗАЯВОК НА УЧАСТИЕ В ЗАКУПКЕ</w:t>
      </w:r>
      <w:r w:rsidRPr="00770F21">
        <w:rPr>
          <w:sz w:val="24"/>
          <w:szCs w:val="24"/>
        </w:rPr>
        <w:t xml:space="preserve">: </w:t>
      </w:r>
      <w:r w:rsidR="00B707BD">
        <w:rPr>
          <w:b/>
          <w:i/>
          <w:sz w:val="24"/>
          <w:szCs w:val="24"/>
        </w:rPr>
        <w:t>5</w:t>
      </w:r>
      <w:r w:rsidRPr="00770F21">
        <w:rPr>
          <w:b/>
          <w:i/>
          <w:sz w:val="24"/>
          <w:szCs w:val="24"/>
        </w:rPr>
        <w:t xml:space="preserve"> (</w:t>
      </w:r>
      <w:r w:rsidR="00B707BD">
        <w:rPr>
          <w:b/>
          <w:i/>
          <w:sz w:val="24"/>
          <w:szCs w:val="24"/>
        </w:rPr>
        <w:t>пять</w:t>
      </w:r>
      <w:r w:rsidRPr="00770F21">
        <w:rPr>
          <w:b/>
          <w:i/>
          <w:sz w:val="24"/>
          <w:szCs w:val="24"/>
        </w:rPr>
        <w:t>)</w:t>
      </w:r>
      <w:r w:rsidRPr="00770F21">
        <w:rPr>
          <w:sz w:val="24"/>
          <w:szCs w:val="24"/>
        </w:rPr>
        <w:t xml:space="preserve"> заяв</w:t>
      </w:r>
      <w:r w:rsidR="00B707BD">
        <w:rPr>
          <w:sz w:val="24"/>
          <w:szCs w:val="24"/>
        </w:rPr>
        <w:t>о</w:t>
      </w:r>
      <w:r w:rsidR="006904C3">
        <w:rPr>
          <w:sz w:val="24"/>
          <w:szCs w:val="24"/>
        </w:rPr>
        <w:t>к</w:t>
      </w:r>
      <w:r w:rsidRPr="00770F21">
        <w:rPr>
          <w:sz w:val="24"/>
          <w:szCs w:val="24"/>
        </w:rPr>
        <w:t>.</w:t>
      </w:r>
    </w:p>
    <w:tbl>
      <w:tblPr>
        <w:tblStyle w:val="12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433"/>
        <w:gridCol w:w="3537"/>
        <w:gridCol w:w="5386"/>
      </w:tblGrid>
      <w:tr w:rsidR="006B663C" w:rsidRPr="00770F21" w:rsidTr="000E0955">
        <w:trPr>
          <w:trHeight w:val="442"/>
          <w:jc w:val="center"/>
        </w:trPr>
        <w:tc>
          <w:tcPr>
            <w:tcW w:w="433" w:type="dxa"/>
            <w:hideMark/>
          </w:tcPr>
          <w:p w:rsidR="006B663C" w:rsidRPr="00770F21" w:rsidRDefault="006B663C" w:rsidP="006B663C">
            <w:pPr>
              <w:snapToGrid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z w:val="18"/>
                <w:szCs w:val="18"/>
                <w:lang w:eastAsia="en-US"/>
              </w:rPr>
            </w:pPr>
            <w:r w:rsidRPr="00770F21">
              <w:rPr>
                <w:rFonts w:eastAsiaTheme="minorHAnsi"/>
                <w:b/>
                <w:i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3537" w:type="dxa"/>
            <w:hideMark/>
          </w:tcPr>
          <w:p w:rsidR="006B663C" w:rsidRPr="004963A5" w:rsidRDefault="006B663C" w:rsidP="006B663C">
            <w:pPr>
              <w:snapToGrid w:val="0"/>
              <w:spacing w:line="240" w:lineRule="auto"/>
              <w:ind w:firstLine="26"/>
              <w:jc w:val="center"/>
              <w:rPr>
                <w:b/>
                <w:i/>
                <w:sz w:val="18"/>
                <w:szCs w:val="18"/>
              </w:rPr>
            </w:pPr>
            <w:r w:rsidRPr="004963A5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386" w:type="dxa"/>
          </w:tcPr>
          <w:p w:rsidR="006B663C" w:rsidRPr="004963A5" w:rsidRDefault="006B663C" w:rsidP="00B707BD">
            <w:pPr>
              <w:snapToGrid w:val="0"/>
              <w:spacing w:line="240" w:lineRule="auto"/>
              <w:ind w:firstLine="26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</w:t>
            </w:r>
            <w:r w:rsidRPr="004963A5">
              <w:rPr>
                <w:b/>
                <w:i/>
                <w:sz w:val="18"/>
                <w:szCs w:val="18"/>
              </w:rPr>
              <w:t xml:space="preserve">дентификационный номер  </w:t>
            </w:r>
            <w:r w:rsidR="00B707BD">
              <w:rPr>
                <w:b/>
                <w:i/>
                <w:sz w:val="18"/>
                <w:szCs w:val="18"/>
              </w:rPr>
              <w:t xml:space="preserve"> </w:t>
            </w:r>
            <w:r w:rsidRPr="004963A5">
              <w:rPr>
                <w:b/>
                <w:i/>
                <w:sz w:val="18"/>
                <w:szCs w:val="18"/>
              </w:rPr>
              <w:t xml:space="preserve"> </w:t>
            </w:r>
          </w:p>
        </w:tc>
      </w:tr>
      <w:tr w:rsidR="00B707BD" w:rsidRPr="00770F21" w:rsidTr="00D922FE">
        <w:trPr>
          <w:trHeight w:val="292"/>
          <w:jc w:val="center"/>
        </w:trPr>
        <w:tc>
          <w:tcPr>
            <w:tcW w:w="433" w:type="dxa"/>
            <w:vAlign w:val="center"/>
          </w:tcPr>
          <w:p w:rsidR="00B707BD" w:rsidRPr="00DD21BC" w:rsidRDefault="00B707BD" w:rsidP="00B707BD">
            <w:pPr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DD21BC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37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>31.01.2024 09:04:50 MCK</w:t>
            </w:r>
          </w:p>
        </w:tc>
        <w:tc>
          <w:tcPr>
            <w:tcW w:w="538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 xml:space="preserve">Заявка №235726 </w:t>
            </w:r>
          </w:p>
        </w:tc>
      </w:tr>
      <w:tr w:rsidR="00B707BD" w:rsidRPr="00770F21" w:rsidTr="00D922FE">
        <w:trPr>
          <w:trHeight w:val="292"/>
          <w:jc w:val="center"/>
        </w:trPr>
        <w:tc>
          <w:tcPr>
            <w:tcW w:w="433" w:type="dxa"/>
            <w:vAlign w:val="center"/>
          </w:tcPr>
          <w:p w:rsidR="00B707BD" w:rsidRPr="00DD21BC" w:rsidRDefault="00B707BD" w:rsidP="00B707BD">
            <w:pPr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DD21BC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37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>01.02.2024 09:25:57 MCK</w:t>
            </w:r>
          </w:p>
        </w:tc>
        <w:tc>
          <w:tcPr>
            <w:tcW w:w="538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 xml:space="preserve">Заявка №236092 </w:t>
            </w:r>
          </w:p>
        </w:tc>
      </w:tr>
      <w:tr w:rsidR="00B707BD" w:rsidRPr="00770F21" w:rsidTr="00D922FE">
        <w:trPr>
          <w:trHeight w:val="292"/>
          <w:jc w:val="center"/>
        </w:trPr>
        <w:tc>
          <w:tcPr>
            <w:tcW w:w="433" w:type="dxa"/>
            <w:vAlign w:val="center"/>
          </w:tcPr>
          <w:p w:rsidR="00B707BD" w:rsidRPr="00DD21BC" w:rsidRDefault="00B707BD" w:rsidP="00B707BD">
            <w:pPr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DD21BC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37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>06.02.2024 06:15:23 MCK</w:t>
            </w:r>
          </w:p>
        </w:tc>
        <w:tc>
          <w:tcPr>
            <w:tcW w:w="538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 xml:space="preserve">Заявка №237182 </w:t>
            </w:r>
          </w:p>
        </w:tc>
      </w:tr>
      <w:tr w:rsidR="00B707BD" w:rsidRPr="00770F21" w:rsidTr="00D922FE">
        <w:trPr>
          <w:trHeight w:val="292"/>
          <w:jc w:val="center"/>
        </w:trPr>
        <w:tc>
          <w:tcPr>
            <w:tcW w:w="433" w:type="dxa"/>
            <w:vAlign w:val="center"/>
          </w:tcPr>
          <w:p w:rsidR="00B707BD" w:rsidRPr="00DD21BC" w:rsidRDefault="00B707BD" w:rsidP="00B707BD">
            <w:pPr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3537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>13.02.2024 08:23:28 MCK</w:t>
            </w:r>
          </w:p>
        </w:tc>
        <w:tc>
          <w:tcPr>
            <w:tcW w:w="538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 xml:space="preserve">Заявка №239438 </w:t>
            </w:r>
          </w:p>
        </w:tc>
      </w:tr>
      <w:tr w:rsidR="00B707BD" w:rsidRPr="00770F21" w:rsidTr="00D922FE">
        <w:trPr>
          <w:trHeight w:val="292"/>
          <w:jc w:val="center"/>
        </w:trPr>
        <w:tc>
          <w:tcPr>
            <w:tcW w:w="433" w:type="dxa"/>
            <w:vAlign w:val="center"/>
          </w:tcPr>
          <w:p w:rsidR="00B707BD" w:rsidRPr="00DD21BC" w:rsidRDefault="00B707BD" w:rsidP="00B707BD">
            <w:pPr>
              <w:numPr>
                <w:ilvl w:val="0"/>
                <w:numId w:val="1"/>
              </w:numPr>
              <w:spacing w:line="240" w:lineRule="auto"/>
              <w:ind w:left="0"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3537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>13.02.2024 10:23:07 MCK</w:t>
            </w:r>
          </w:p>
        </w:tc>
        <w:tc>
          <w:tcPr>
            <w:tcW w:w="5386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07BD" w:rsidRPr="00DD21BC" w:rsidRDefault="00B707BD" w:rsidP="00B707BD">
            <w:pPr>
              <w:pStyle w:val="TableContents"/>
              <w:jc w:val="center"/>
              <w:rPr>
                <w:sz w:val="22"/>
                <w:szCs w:val="22"/>
              </w:rPr>
            </w:pPr>
            <w:r w:rsidRPr="00DD21BC">
              <w:rPr>
                <w:sz w:val="22"/>
                <w:szCs w:val="22"/>
              </w:rPr>
              <w:t xml:space="preserve">Заявка №239553 </w:t>
            </w:r>
          </w:p>
        </w:tc>
      </w:tr>
    </w:tbl>
    <w:p w:rsidR="00770F21" w:rsidRPr="00770F21" w:rsidRDefault="00770F21" w:rsidP="007908D5">
      <w:pPr>
        <w:pStyle w:val="a6"/>
        <w:tabs>
          <w:tab w:val="left" w:pos="1134"/>
        </w:tabs>
        <w:spacing w:before="0" w:line="240" w:lineRule="auto"/>
        <w:rPr>
          <w:b/>
          <w:sz w:val="24"/>
        </w:rPr>
      </w:pPr>
    </w:p>
    <w:p w:rsidR="00770F21" w:rsidRPr="00770F21" w:rsidRDefault="00770F21" w:rsidP="00770F21">
      <w:pPr>
        <w:spacing w:line="240" w:lineRule="auto"/>
        <w:ind w:right="-143" w:firstLine="0"/>
        <w:rPr>
          <w:sz w:val="24"/>
          <w:szCs w:val="24"/>
        </w:rPr>
      </w:pPr>
      <w:r w:rsidRPr="00770F21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EE6478">
        <w:rPr>
          <w:sz w:val="24"/>
          <w:szCs w:val="24"/>
        </w:rPr>
        <w:t>1</w:t>
      </w:r>
      <w:r w:rsidR="006904C3" w:rsidRPr="00775F89">
        <w:rPr>
          <w:sz w:val="24"/>
          <w:szCs w:val="24"/>
        </w:rPr>
        <w:t xml:space="preserve"> </w:t>
      </w:r>
      <w:r w:rsidRPr="00775F89">
        <w:rPr>
          <w:sz w:val="24"/>
          <w:szCs w:val="24"/>
        </w:rPr>
        <w:t>(</w:t>
      </w:r>
      <w:r w:rsidR="00EE6478">
        <w:rPr>
          <w:sz w:val="24"/>
          <w:szCs w:val="24"/>
        </w:rPr>
        <w:t>одна</w:t>
      </w:r>
      <w:r w:rsidRPr="00775F89">
        <w:rPr>
          <w:sz w:val="24"/>
          <w:szCs w:val="24"/>
        </w:rPr>
        <w:t xml:space="preserve">) </w:t>
      </w:r>
      <w:r w:rsidRPr="00770F21">
        <w:rPr>
          <w:sz w:val="24"/>
          <w:szCs w:val="24"/>
        </w:rPr>
        <w:t>заявк</w:t>
      </w:r>
      <w:r w:rsidR="00EE6478">
        <w:rPr>
          <w:sz w:val="24"/>
          <w:szCs w:val="24"/>
        </w:rPr>
        <w:t>а</w:t>
      </w:r>
      <w:r w:rsidRPr="00770F21">
        <w:rPr>
          <w:sz w:val="24"/>
          <w:szCs w:val="24"/>
        </w:rPr>
        <w:t>.</w:t>
      </w:r>
    </w:p>
    <w:p w:rsidR="00F25EDC" w:rsidRPr="00770F21" w:rsidRDefault="00F25EDC" w:rsidP="00F25EDC">
      <w:pPr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770F21">
        <w:rPr>
          <w:b/>
          <w:caps/>
          <w:snapToGrid/>
          <w:sz w:val="24"/>
          <w:szCs w:val="24"/>
        </w:rPr>
        <w:t xml:space="preserve">ВОПРОСЫ, ВЫНОСИМЫЕ НА РАССМОТРЕНИЕ ЗАКУПОЧНОЙ КОМИССИИ: </w:t>
      </w:r>
    </w:p>
    <w:p w:rsidR="00DD21BC" w:rsidRPr="00DD21BC" w:rsidRDefault="00DD21BC" w:rsidP="00DD21BC">
      <w:pPr>
        <w:numPr>
          <w:ilvl w:val="0"/>
          <w:numId w:val="3"/>
        </w:numPr>
        <w:tabs>
          <w:tab w:val="left" w:pos="426"/>
        </w:tabs>
        <w:suppressAutoHyphens/>
        <w:spacing w:line="240" w:lineRule="auto"/>
        <w:rPr>
          <w:bCs/>
          <w:i/>
          <w:iCs/>
          <w:snapToGrid/>
          <w:sz w:val="24"/>
          <w:szCs w:val="24"/>
        </w:rPr>
      </w:pPr>
      <w:r w:rsidRPr="00DD21BC">
        <w:rPr>
          <w:bCs/>
          <w:i/>
          <w:iCs/>
          <w:snapToGrid/>
          <w:sz w:val="24"/>
          <w:szCs w:val="24"/>
        </w:rPr>
        <w:t>О рассмотрении результатов оценки заявок</w:t>
      </w:r>
    </w:p>
    <w:p w:rsidR="00DD21BC" w:rsidRPr="00DD21BC" w:rsidRDefault="00DD21BC" w:rsidP="00DD21BC">
      <w:pPr>
        <w:numPr>
          <w:ilvl w:val="0"/>
          <w:numId w:val="3"/>
        </w:numPr>
        <w:tabs>
          <w:tab w:val="left" w:pos="426"/>
        </w:tabs>
        <w:suppressAutoHyphens/>
        <w:spacing w:line="240" w:lineRule="auto"/>
        <w:rPr>
          <w:bCs/>
          <w:i/>
          <w:iCs/>
          <w:snapToGrid/>
          <w:sz w:val="24"/>
          <w:szCs w:val="24"/>
        </w:rPr>
      </w:pPr>
      <w:r w:rsidRPr="00DD21BC">
        <w:rPr>
          <w:bCs/>
          <w:i/>
          <w:iCs/>
          <w:snapToGrid/>
          <w:sz w:val="24"/>
          <w:szCs w:val="24"/>
        </w:rPr>
        <w:t>Об отклонении заявки Участника №239553, ООО "ЭНЕРГО-ДВ"</w:t>
      </w:r>
    </w:p>
    <w:p w:rsidR="00DD21BC" w:rsidRPr="00DD21BC" w:rsidRDefault="00DD21BC" w:rsidP="00DD21BC">
      <w:pPr>
        <w:numPr>
          <w:ilvl w:val="0"/>
          <w:numId w:val="3"/>
        </w:numPr>
        <w:tabs>
          <w:tab w:val="left" w:pos="426"/>
        </w:tabs>
        <w:suppressAutoHyphens/>
        <w:spacing w:line="240" w:lineRule="auto"/>
        <w:rPr>
          <w:bCs/>
          <w:i/>
          <w:iCs/>
          <w:snapToGrid/>
          <w:sz w:val="24"/>
          <w:szCs w:val="24"/>
        </w:rPr>
      </w:pPr>
      <w:r w:rsidRPr="00DD21BC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</w:t>
      </w:r>
    </w:p>
    <w:p w:rsidR="00DD21BC" w:rsidRDefault="00DD21BC" w:rsidP="00775F89">
      <w:pPr>
        <w:tabs>
          <w:tab w:val="left" w:pos="426"/>
        </w:tabs>
        <w:suppressAutoHyphens/>
        <w:spacing w:line="240" w:lineRule="auto"/>
        <w:ind w:firstLine="0"/>
        <w:rPr>
          <w:b/>
          <w:sz w:val="24"/>
          <w:szCs w:val="24"/>
        </w:rPr>
      </w:pPr>
    </w:p>
    <w:p w:rsidR="00775F89" w:rsidRPr="006904C3" w:rsidRDefault="00775F89" w:rsidP="00775F89">
      <w:pPr>
        <w:tabs>
          <w:tab w:val="left" w:pos="426"/>
        </w:tabs>
        <w:suppressAutoHyphens/>
        <w:spacing w:line="240" w:lineRule="auto"/>
        <w:ind w:firstLine="0"/>
        <w:rPr>
          <w:b/>
          <w:sz w:val="24"/>
          <w:szCs w:val="24"/>
        </w:rPr>
      </w:pPr>
      <w:r w:rsidRPr="006904C3">
        <w:rPr>
          <w:b/>
          <w:sz w:val="24"/>
          <w:szCs w:val="24"/>
        </w:rPr>
        <w:t>РЕШИЛИ:</w:t>
      </w:r>
    </w:p>
    <w:p w:rsidR="00DD21BC" w:rsidRPr="00DD21BC" w:rsidRDefault="00DD21BC" w:rsidP="00DD21BC">
      <w:pPr>
        <w:widowControl w:val="0"/>
        <w:tabs>
          <w:tab w:val="left" w:pos="426"/>
        </w:tabs>
        <w:spacing w:line="240" w:lineRule="auto"/>
        <w:ind w:firstLine="0"/>
        <w:rPr>
          <w:b/>
          <w:bCs/>
          <w:i/>
          <w:iCs/>
          <w:sz w:val="24"/>
          <w:szCs w:val="24"/>
          <w:u w:val="single"/>
        </w:rPr>
      </w:pPr>
      <w:r w:rsidRPr="00DD21BC">
        <w:rPr>
          <w:b/>
          <w:bCs/>
          <w:i/>
          <w:iCs/>
          <w:sz w:val="24"/>
          <w:szCs w:val="24"/>
          <w:u w:val="single"/>
        </w:rPr>
        <w:t xml:space="preserve">ВОПРОС № 1 </w:t>
      </w:r>
      <w:r w:rsidRPr="00DD21BC">
        <w:rPr>
          <w:b/>
          <w:bCs/>
          <w:i/>
          <w:iCs/>
          <w:sz w:val="24"/>
          <w:szCs w:val="24"/>
        </w:rPr>
        <w:t>«О рассмотрении результатов оценки заявок Участников»</w:t>
      </w:r>
    </w:p>
    <w:p w:rsidR="00DD21BC" w:rsidRPr="00DD21BC" w:rsidRDefault="00DD21BC" w:rsidP="00DD21BC">
      <w:pPr>
        <w:widowControl w:val="0"/>
        <w:numPr>
          <w:ilvl w:val="1"/>
          <w:numId w:val="2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DD21BC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DD21BC" w:rsidRPr="00DD21BC" w:rsidRDefault="00DD21BC" w:rsidP="00DD21BC">
      <w:pPr>
        <w:widowControl w:val="0"/>
        <w:numPr>
          <w:ilvl w:val="1"/>
          <w:numId w:val="2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DD21BC">
        <w:rPr>
          <w:snapToGrid/>
          <w:sz w:val="24"/>
          <w:szCs w:val="24"/>
        </w:rPr>
        <w:t>Принять к рассмотрению заявки следующих участников.</w:t>
      </w:r>
    </w:p>
    <w:tbl>
      <w:tblPr>
        <w:tblStyle w:val="12"/>
        <w:tblW w:w="9553" w:type="dxa"/>
        <w:jc w:val="center"/>
        <w:tblLayout w:type="fixed"/>
        <w:tblLook w:val="04A0" w:firstRow="1" w:lastRow="0" w:firstColumn="1" w:lastColumn="0" w:noHBand="0" w:noVBand="1"/>
      </w:tblPr>
      <w:tblGrid>
        <w:gridCol w:w="340"/>
        <w:gridCol w:w="3020"/>
        <w:gridCol w:w="3784"/>
        <w:gridCol w:w="2409"/>
      </w:tblGrid>
      <w:tr w:rsidR="00DD21BC" w:rsidRPr="00DD21BC" w:rsidTr="00CA6E76">
        <w:trPr>
          <w:trHeight w:val="436"/>
          <w:jc w:val="center"/>
        </w:trPr>
        <w:tc>
          <w:tcPr>
            <w:tcW w:w="340" w:type="dxa"/>
            <w:hideMark/>
          </w:tcPr>
          <w:p w:rsidR="00DD21BC" w:rsidRPr="00DD21BC" w:rsidRDefault="00DD21BC" w:rsidP="00DD21BC">
            <w:pPr>
              <w:snapToGrid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DD21BC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3020" w:type="dxa"/>
            <w:hideMark/>
          </w:tcPr>
          <w:p w:rsidR="00DD21BC" w:rsidRPr="00DD21BC" w:rsidRDefault="00DD21BC" w:rsidP="00DD21BC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DD21BC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3784" w:type="dxa"/>
          </w:tcPr>
          <w:p w:rsidR="00DD21BC" w:rsidRPr="00DD21BC" w:rsidRDefault="00DD21BC" w:rsidP="00DD21BC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DD21BC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Наименование, адрес и ИНН Участника и /или его идентификационный номер</w:t>
            </w:r>
          </w:p>
        </w:tc>
        <w:tc>
          <w:tcPr>
            <w:tcW w:w="2409" w:type="dxa"/>
            <w:hideMark/>
          </w:tcPr>
          <w:p w:rsidR="00DD21BC" w:rsidRPr="00DD21BC" w:rsidRDefault="00DD21BC" w:rsidP="00DD21BC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DD21BC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 на участие в закупке, руб. без НДС</w:t>
            </w:r>
          </w:p>
        </w:tc>
      </w:tr>
      <w:tr w:rsidR="00DD21BC" w:rsidRPr="00DD21BC" w:rsidTr="00CA6E76">
        <w:trPr>
          <w:trHeight w:val="288"/>
          <w:jc w:val="center"/>
        </w:trPr>
        <w:tc>
          <w:tcPr>
            <w:tcW w:w="340" w:type="dxa"/>
            <w:vAlign w:val="center"/>
          </w:tcPr>
          <w:p w:rsidR="00DD21BC" w:rsidRPr="00DD21BC" w:rsidRDefault="00DD21BC" w:rsidP="00DD21BC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DD21BC">
              <w:rPr>
                <w:rFonts w:eastAsiaTheme="minorHAnsi"/>
                <w:snapToGrid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2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31.01.2024 09:04:50 MCK</w:t>
            </w:r>
          </w:p>
        </w:tc>
        <w:tc>
          <w:tcPr>
            <w:tcW w:w="378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 xml:space="preserve">Заявка №235726 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21 550 347,00</w:t>
            </w:r>
          </w:p>
        </w:tc>
      </w:tr>
      <w:tr w:rsidR="00DD21BC" w:rsidRPr="00DD21BC" w:rsidTr="00CA6E76">
        <w:trPr>
          <w:trHeight w:val="288"/>
          <w:jc w:val="center"/>
        </w:trPr>
        <w:tc>
          <w:tcPr>
            <w:tcW w:w="340" w:type="dxa"/>
            <w:vAlign w:val="center"/>
          </w:tcPr>
          <w:p w:rsidR="00DD21BC" w:rsidRPr="00DD21BC" w:rsidRDefault="00DD21BC" w:rsidP="00DD21BC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DD21BC">
              <w:rPr>
                <w:rFonts w:eastAsiaTheme="minorHAnsi"/>
                <w:snapToGrid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2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01.02.2024 09:25:57 MCK</w:t>
            </w:r>
          </w:p>
        </w:tc>
        <w:tc>
          <w:tcPr>
            <w:tcW w:w="378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 xml:space="preserve">Заявка №236092 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21 550 347,00</w:t>
            </w:r>
          </w:p>
        </w:tc>
      </w:tr>
      <w:tr w:rsidR="00DD21BC" w:rsidRPr="00DD21BC" w:rsidTr="00CA6E76">
        <w:trPr>
          <w:trHeight w:val="288"/>
          <w:jc w:val="center"/>
        </w:trPr>
        <w:tc>
          <w:tcPr>
            <w:tcW w:w="340" w:type="dxa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  <w:r w:rsidRPr="00DD21BC"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2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06.02.2024 06:15:23 MCK</w:t>
            </w:r>
          </w:p>
        </w:tc>
        <w:tc>
          <w:tcPr>
            <w:tcW w:w="378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 xml:space="preserve">Заявка №237182 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21 550 347,00</w:t>
            </w:r>
          </w:p>
        </w:tc>
      </w:tr>
      <w:tr w:rsidR="00DD21BC" w:rsidRPr="00DD21BC" w:rsidTr="00CA6E76">
        <w:trPr>
          <w:trHeight w:val="288"/>
          <w:jc w:val="center"/>
        </w:trPr>
        <w:tc>
          <w:tcPr>
            <w:tcW w:w="340" w:type="dxa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  <w:r w:rsidRPr="00DD21BC"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2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13.02.2024 08:23:28 MCK</w:t>
            </w:r>
          </w:p>
        </w:tc>
        <w:tc>
          <w:tcPr>
            <w:tcW w:w="378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 xml:space="preserve">Заявка №239438 </w:t>
            </w:r>
          </w:p>
        </w:tc>
        <w:tc>
          <w:tcPr>
            <w:tcW w:w="2409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21 550 347,00</w:t>
            </w:r>
          </w:p>
        </w:tc>
      </w:tr>
      <w:tr w:rsidR="00DD21BC" w:rsidRPr="00DD21BC" w:rsidTr="00CA6E76">
        <w:trPr>
          <w:trHeight w:val="288"/>
          <w:jc w:val="center"/>
        </w:trPr>
        <w:tc>
          <w:tcPr>
            <w:tcW w:w="340" w:type="dxa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  <w:r w:rsidRPr="00DD21BC"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020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13.02.2024 10:23:07 MCK</w:t>
            </w:r>
          </w:p>
        </w:tc>
        <w:tc>
          <w:tcPr>
            <w:tcW w:w="3784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 xml:space="preserve">Заявка №239553 </w:t>
            </w:r>
          </w:p>
        </w:tc>
        <w:tc>
          <w:tcPr>
            <w:tcW w:w="2409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21 550 347,00</w:t>
            </w:r>
          </w:p>
        </w:tc>
      </w:tr>
    </w:tbl>
    <w:p w:rsidR="00DD21BC" w:rsidRPr="00DD21BC" w:rsidRDefault="00DD21BC" w:rsidP="00DD21BC">
      <w:pPr>
        <w:tabs>
          <w:tab w:val="left" w:pos="426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DD21BC" w:rsidRPr="00DD21BC" w:rsidRDefault="00DD21BC" w:rsidP="00DD21BC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DD21BC">
        <w:rPr>
          <w:b/>
          <w:i/>
          <w:snapToGrid/>
          <w:sz w:val="24"/>
          <w:szCs w:val="24"/>
          <w:u w:val="single"/>
        </w:rPr>
        <w:t>ВОПРОС №2.</w:t>
      </w:r>
      <w:r w:rsidRPr="00DD21BC">
        <w:rPr>
          <w:b/>
          <w:i/>
          <w:snapToGrid/>
          <w:sz w:val="24"/>
          <w:szCs w:val="24"/>
        </w:rPr>
        <w:t xml:space="preserve"> Об отклонении заявки Участника </w:t>
      </w:r>
      <w:r w:rsidRPr="00DD21BC">
        <w:rPr>
          <w:bCs/>
          <w:i/>
          <w:iCs/>
          <w:snapToGrid/>
          <w:sz w:val="24"/>
          <w:szCs w:val="24"/>
        </w:rPr>
        <w:t>№239553, ООО "ЭНЕРГО-ДВ"</w:t>
      </w:r>
    </w:p>
    <w:p w:rsidR="00DD21BC" w:rsidRPr="00DD21BC" w:rsidRDefault="00DD21BC" w:rsidP="00DD21BC">
      <w:pPr>
        <w:spacing w:line="240" w:lineRule="auto"/>
        <w:rPr>
          <w:snapToGrid/>
          <w:sz w:val="24"/>
          <w:szCs w:val="24"/>
        </w:rPr>
      </w:pPr>
      <w:r w:rsidRPr="00DD21BC">
        <w:rPr>
          <w:snapToGrid/>
          <w:sz w:val="24"/>
          <w:szCs w:val="24"/>
        </w:rPr>
        <w:lastRenderedPageBreak/>
        <w:t xml:space="preserve">Отклонить заявку Участника </w:t>
      </w:r>
      <w:r w:rsidRPr="00DD21BC">
        <w:rPr>
          <w:bCs/>
          <w:i/>
          <w:iCs/>
          <w:snapToGrid/>
          <w:sz w:val="24"/>
          <w:szCs w:val="24"/>
        </w:rPr>
        <w:t xml:space="preserve">№239553, ООО "ЭНЕРГО-ДВ" </w:t>
      </w:r>
      <w:r w:rsidRPr="00DD21BC">
        <w:rPr>
          <w:snapToGrid/>
          <w:sz w:val="24"/>
          <w:szCs w:val="24"/>
        </w:rPr>
        <w:t>от дальнейшего рассмотрения на основании   пункта 4.9.6 «б»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"/>
        <w:gridCol w:w="9258"/>
      </w:tblGrid>
      <w:tr w:rsidR="00DD21BC" w:rsidRPr="00DD21BC" w:rsidTr="00CA6E76">
        <w:tc>
          <w:tcPr>
            <w:tcW w:w="381" w:type="dxa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DD21BC">
              <w:rPr>
                <w:b/>
                <w:i/>
                <w:snapToGrid/>
                <w:sz w:val="18"/>
                <w:szCs w:val="18"/>
              </w:rPr>
              <w:t xml:space="preserve">№ </w:t>
            </w:r>
          </w:p>
        </w:tc>
        <w:tc>
          <w:tcPr>
            <w:tcW w:w="9258" w:type="dxa"/>
            <w:shd w:val="clear" w:color="auto" w:fill="auto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DD21BC">
              <w:rPr>
                <w:b/>
                <w:i/>
                <w:snapToGrid/>
                <w:sz w:val="18"/>
                <w:szCs w:val="18"/>
              </w:rPr>
              <w:t>Основания для отклонения</w:t>
            </w:r>
          </w:p>
        </w:tc>
      </w:tr>
      <w:tr w:rsidR="00DD21BC" w:rsidRPr="00DD21BC" w:rsidTr="00CA6E76">
        <w:tc>
          <w:tcPr>
            <w:tcW w:w="381" w:type="dxa"/>
          </w:tcPr>
          <w:p w:rsidR="00DD21BC" w:rsidRPr="00DD21BC" w:rsidRDefault="00DD21BC" w:rsidP="00DD21BC">
            <w:pPr>
              <w:numPr>
                <w:ilvl w:val="0"/>
                <w:numId w:val="4"/>
              </w:numPr>
              <w:spacing w:after="200" w:line="240" w:lineRule="auto"/>
              <w:ind w:left="357" w:hanging="357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9258" w:type="dxa"/>
            <w:shd w:val="clear" w:color="auto" w:fill="auto"/>
          </w:tcPr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snapToGrid/>
                <w:sz w:val="22"/>
                <w:szCs w:val="22"/>
              </w:rPr>
              <w:t xml:space="preserve">В едином реестр членов СРО НОПРИЗ (http://nopriz.ru/nreesters/elektronnyy-reestr/) отсутствуют сведения об уровне ответственности участника по компенсационному фонду обеспечения договорных обязательств по договорам на подготовку проектной документации что не соответствует требованиям Заказчика (приложение 7 к техническим требованиям), в котором указано: </w:t>
            </w:r>
            <w:r w:rsidRPr="00DD21BC">
              <w:rPr>
                <w:i/>
                <w:snapToGrid/>
                <w:sz w:val="22"/>
                <w:szCs w:val="22"/>
              </w:rPr>
              <w:t>«Участник закупки должен быть членом саморегулируемой организации, основанной на членстве лиц: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 *;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>б) выполняющих инженерные изыскания;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>в) осуществляющих подготовку проектной документации.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>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>- по компенсационному фонду возмещения вреда,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>- по компенсационному фонду обеспечения договорных обязательств.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    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 xml:space="preserve">- инженерных изысканий, 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 xml:space="preserve">- подготовки проектной документации, 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i/>
                <w:snapToGrid/>
                <w:sz w:val="22"/>
                <w:szCs w:val="22"/>
              </w:rPr>
            </w:pPr>
            <w:r w:rsidRPr="00DD21BC">
              <w:rPr>
                <w:i/>
                <w:snapToGrid/>
                <w:sz w:val="22"/>
                <w:szCs w:val="22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DD21BC" w:rsidRPr="00DD21BC" w:rsidRDefault="00DD21BC" w:rsidP="00DD21BC">
            <w:pPr>
              <w:spacing w:line="240" w:lineRule="auto"/>
              <w:ind w:firstLine="435"/>
              <w:rPr>
                <w:snapToGrid/>
                <w:sz w:val="24"/>
                <w:szCs w:val="24"/>
              </w:rPr>
            </w:pPr>
            <w:r w:rsidRPr="00DD21BC">
              <w:rPr>
                <w:i/>
                <w:snapToGrid/>
                <w:sz w:val="22"/>
                <w:szCs w:val="22"/>
              </w:rPr>
              <w:t xml:space="preserve">     Требование является обязательным, неисполнение которого повлечет отклонение заявки.</w:t>
            </w:r>
          </w:p>
        </w:tc>
      </w:tr>
    </w:tbl>
    <w:p w:rsidR="00DD21BC" w:rsidRPr="00DD21BC" w:rsidRDefault="00DD21BC" w:rsidP="00DD21BC">
      <w:pPr>
        <w:spacing w:line="240" w:lineRule="auto"/>
        <w:ind w:firstLine="0"/>
        <w:jc w:val="left"/>
        <w:rPr>
          <w:rFonts w:eastAsiaTheme="minorHAnsi"/>
          <w:b/>
          <w:bCs/>
          <w:i/>
          <w:iCs/>
          <w:snapToGrid/>
          <w:sz w:val="24"/>
          <w:szCs w:val="24"/>
          <w:u w:val="single"/>
          <w:lang w:eastAsia="en-US"/>
        </w:rPr>
      </w:pPr>
    </w:p>
    <w:p w:rsidR="00DD21BC" w:rsidRPr="00DD21BC" w:rsidRDefault="00DD21BC" w:rsidP="00DD21BC">
      <w:pPr>
        <w:tabs>
          <w:tab w:val="left" w:pos="426"/>
          <w:tab w:val="right" w:pos="9360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DD21BC">
        <w:rPr>
          <w:b/>
          <w:bCs/>
          <w:i/>
          <w:iCs/>
          <w:snapToGrid/>
          <w:sz w:val="24"/>
          <w:szCs w:val="24"/>
          <w:u w:val="single"/>
        </w:rPr>
        <w:t xml:space="preserve">ВОПРОС № 3 </w:t>
      </w:r>
      <w:r w:rsidRPr="00DD21BC">
        <w:rPr>
          <w:b/>
          <w:bCs/>
          <w:i/>
          <w:iCs/>
          <w:snapToGrid/>
          <w:sz w:val="24"/>
          <w:szCs w:val="24"/>
        </w:rPr>
        <w:t>«О признании заявок соответствующими условиям Документации о закупке»</w:t>
      </w:r>
    </w:p>
    <w:p w:rsidR="00DD21BC" w:rsidRPr="00DD21BC" w:rsidRDefault="00DD21BC" w:rsidP="00DD21BC">
      <w:pPr>
        <w:numPr>
          <w:ilvl w:val="0"/>
          <w:numId w:val="5"/>
        </w:numPr>
        <w:tabs>
          <w:tab w:val="left" w:pos="142"/>
          <w:tab w:val="left" w:pos="426"/>
          <w:tab w:val="right" w:pos="709"/>
        </w:tabs>
        <w:spacing w:after="200" w:line="240" w:lineRule="auto"/>
        <w:ind w:left="0" w:firstLine="0"/>
        <w:contextualSpacing/>
        <w:jc w:val="left"/>
        <w:rPr>
          <w:sz w:val="24"/>
          <w:szCs w:val="24"/>
        </w:rPr>
      </w:pPr>
      <w:r w:rsidRPr="00DD21BC">
        <w:rPr>
          <w:sz w:val="24"/>
          <w:szCs w:val="24"/>
        </w:rPr>
        <w:t>Признать заявки:</w:t>
      </w:r>
    </w:p>
    <w:tbl>
      <w:tblPr>
        <w:tblStyle w:val="12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9270"/>
      </w:tblGrid>
      <w:tr w:rsidR="00DD21BC" w:rsidRPr="00DD21BC" w:rsidTr="00CA6E76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Заявка №235726</w:t>
            </w:r>
          </w:p>
        </w:tc>
      </w:tr>
      <w:tr w:rsidR="00DD21BC" w:rsidRPr="00DD21BC" w:rsidTr="00CA6E76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Заявка №236092</w:t>
            </w:r>
          </w:p>
        </w:tc>
      </w:tr>
      <w:tr w:rsidR="00DD21BC" w:rsidRPr="00DD21BC" w:rsidTr="00CA6E76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Заявка №237182</w:t>
            </w:r>
          </w:p>
        </w:tc>
      </w:tr>
      <w:tr w:rsidR="00DD21BC" w:rsidRPr="00DD21BC" w:rsidTr="00CA6E76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D21BC" w:rsidRPr="00DD21BC" w:rsidRDefault="00DD21BC" w:rsidP="00DD21BC">
            <w:pPr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sz w:val="22"/>
                <w:szCs w:val="22"/>
              </w:rPr>
            </w:pPr>
            <w:r w:rsidRPr="00DD21BC">
              <w:rPr>
                <w:rFonts w:eastAsia="Lucida Sans Unicode" w:cs="Tahoma"/>
                <w:snapToGrid/>
                <w:sz w:val="22"/>
                <w:szCs w:val="22"/>
              </w:rPr>
              <w:t>Заявка №239438</w:t>
            </w:r>
          </w:p>
        </w:tc>
      </w:tr>
    </w:tbl>
    <w:p w:rsidR="00DD21BC" w:rsidRPr="00DD21BC" w:rsidRDefault="00DD21BC" w:rsidP="00DD21BC">
      <w:pPr>
        <w:tabs>
          <w:tab w:val="right" w:pos="426"/>
          <w:tab w:val="left" w:pos="709"/>
        </w:tabs>
        <w:spacing w:line="240" w:lineRule="auto"/>
        <w:ind w:firstLine="0"/>
        <w:contextualSpacing/>
        <w:rPr>
          <w:sz w:val="24"/>
          <w:szCs w:val="24"/>
        </w:rPr>
      </w:pPr>
      <w:r w:rsidRPr="00DD21BC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DD21BC" w:rsidRPr="00DD21BC" w:rsidRDefault="00DD21BC" w:rsidP="00DD21BC">
      <w:pPr>
        <w:numPr>
          <w:ilvl w:val="0"/>
          <w:numId w:val="5"/>
        </w:numPr>
        <w:tabs>
          <w:tab w:val="left" w:pos="426"/>
        </w:tabs>
        <w:spacing w:after="200" w:line="240" w:lineRule="auto"/>
        <w:ind w:left="0" w:firstLine="0"/>
        <w:contextualSpacing/>
        <w:rPr>
          <w:snapToGrid/>
          <w:sz w:val="24"/>
        </w:rPr>
      </w:pPr>
      <w:r w:rsidRPr="00DD21BC">
        <w:rPr>
          <w:snapToGrid/>
          <w:sz w:val="24"/>
        </w:rPr>
        <w:t xml:space="preserve">Заявки участников допускаются к участию в аукционе с учетом норм подраздела 4.15 Документации о закупке, согласно которому, в случае если Участником представлена заявка, </w:t>
      </w:r>
      <w:r w:rsidRPr="00DD21BC">
        <w:rPr>
          <w:sz w:val="24"/>
          <w:szCs w:val="24"/>
        </w:rPr>
        <w:t>содержащая предложение о поставке товаров иностранного происхождения либо о выполнении работ / оказании услуг иностранными лицами, Договор с таким Победителем заключается по цене, сниженной</w:t>
      </w:r>
      <w:r w:rsidRPr="00DD21BC">
        <w:rPr>
          <w:sz w:val="24"/>
          <w:szCs w:val="24"/>
          <w:vertAlign w:val="superscript"/>
        </w:rPr>
        <w:t xml:space="preserve"> </w:t>
      </w:r>
      <w:r w:rsidRPr="00DD21BC">
        <w:rPr>
          <w:sz w:val="24"/>
          <w:szCs w:val="24"/>
        </w:rPr>
        <w:t>на 15% (пятнадцать процентов) от предложенной им в ходе аукциона цены Договора, либо на 30% (тридцать процентов), при отсутствии условий о непредоставлении приоритета в соответствии с ПП 925, указанных в пункте  4.15.6</w:t>
      </w:r>
      <w:r w:rsidRPr="00DD21BC">
        <w:rPr>
          <w:snapToGrid/>
          <w:sz w:val="24"/>
        </w:rPr>
        <w:t>.</w:t>
      </w:r>
    </w:p>
    <w:p w:rsidR="00DD21BC" w:rsidRPr="00770F21" w:rsidRDefault="00DD21BC" w:rsidP="007A0EBF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770F21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770F21" w:rsidRDefault="00D371E0" w:rsidP="00F367A4">
            <w:pPr>
              <w:pStyle w:val="a4"/>
              <w:rPr>
                <w:b/>
                <w:bCs/>
                <w:i/>
                <w:sz w:val="24"/>
              </w:rPr>
            </w:pPr>
            <w:r w:rsidRPr="00770F21">
              <w:rPr>
                <w:b/>
                <w:bCs/>
                <w:i/>
                <w:sz w:val="24"/>
              </w:rPr>
              <w:t>С</w:t>
            </w:r>
            <w:r w:rsidR="00E81FAA" w:rsidRPr="00770F21">
              <w:rPr>
                <w:b/>
                <w:bCs/>
                <w:i/>
                <w:sz w:val="24"/>
              </w:rPr>
              <w:t>екретарь комиссии</w:t>
            </w:r>
            <w:r w:rsidR="00D05103" w:rsidRPr="00770F21">
              <w:rPr>
                <w:b/>
                <w:bCs/>
                <w:i/>
                <w:sz w:val="24"/>
              </w:rPr>
              <w:t xml:space="preserve"> Закупочной комиссии 1 уровня</w:t>
            </w:r>
            <w:r w:rsidR="00E81FAA" w:rsidRPr="00770F21">
              <w:rPr>
                <w:b/>
                <w:bCs/>
                <w:i/>
                <w:sz w:val="24"/>
              </w:rPr>
              <w:t xml:space="preserve"> </w:t>
            </w:r>
          </w:p>
        </w:tc>
        <w:tc>
          <w:tcPr>
            <w:tcW w:w="4955" w:type="dxa"/>
          </w:tcPr>
          <w:p w:rsidR="00C02479" w:rsidRPr="00770F21" w:rsidRDefault="00D05103" w:rsidP="006C73CD">
            <w:pPr>
              <w:pStyle w:val="a6"/>
              <w:spacing w:before="0" w:line="240" w:lineRule="auto"/>
              <w:rPr>
                <w:sz w:val="24"/>
              </w:rPr>
            </w:pPr>
            <w:r w:rsidRPr="00770F21">
              <w:rPr>
                <w:b/>
                <w:i/>
                <w:sz w:val="24"/>
              </w:rPr>
              <w:t xml:space="preserve">                                          </w:t>
            </w:r>
            <w:r w:rsidR="006C73CD">
              <w:rPr>
                <w:b/>
                <w:i/>
                <w:sz w:val="24"/>
              </w:rPr>
              <w:t>И.Н.</w:t>
            </w:r>
            <w:r w:rsidR="00FB3FC1">
              <w:rPr>
                <w:b/>
                <w:i/>
                <w:sz w:val="24"/>
              </w:rPr>
              <w:t xml:space="preserve"> </w:t>
            </w:r>
            <w:r w:rsidR="006C73CD">
              <w:rPr>
                <w:b/>
                <w:i/>
                <w:sz w:val="24"/>
              </w:rPr>
              <w:t>Ирдуганова</w:t>
            </w:r>
          </w:p>
        </w:tc>
      </w:tr>
    </w:tbl>
    <w:p w:rsidR="00C2798A" w:rsidRPr="00770F21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4D5898" w:rsidRDefault="004D5898" w:rsidP="004B1BE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4B1BED" w:rsidRPr="004B1BED" w:rsidRDefault="004B1BED" w:rsidP="004B1BED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4B1BED">
        <w:rPr>
          <w:i/>
          <w:snapToGrid/>
          <w:sz w:val="20"/>
        </w:rPr>
        <w:t xml:space="preserve">(4162)  </w:t>
      </w:r>
      <w:r w:rsidRPr="004B1BED">
        <w:rPr>
          <w:i/>
          <w:snapToGrid/>
          <w:color w:val="000000"/>
          <w:sz w:val="20"/>
          <w:szCs w:val="24"/>
        </w:rPr>
        <w:t>397-147</w:t>
      </w:r>
    </w:p>
    <w:p w:rsidR="00C2798A" w:rsidRPr="00770F21" w:rsidRDefault="00483F8F" w:rsidP="004D5898">
      <w:pPr>
        <w:spacing w:line="240" w:lineRule="auto"/>
        <w:ind w:firstLine="0"/>
        <w:jc w:val="left"/>
        <w:rPr>
          <w:i/>
          <w:snapToGrid/>
          <w:color w:val="000000" w:themeColor="text1"/>
          <w:sz w:val="24"/>
          <w:szCs w:val="24"/>
        </w:rPr>
      </w:pPr>
      <w:hyperlink r:id="rId8" w:history="1">
        <w:r w:rsidR="004B1BED" w:rsidRPr="004B1BED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  <w:bookmarkStart w:id="2" w:name="_GoBack"/>
      <w:bookmarkEnd w:id="2"/>
      <w:r w:rsidR="004B1BED" w:rsidRPr="004B1BED">
        <w:rPr>
          <w:i/>
          <w:snapToGrid/>
          <w:color w:val="595959"/>
          <w:sz w:val="20"/>
        </w:rPr>
        <w:t xml:space="preserve">  </w:t>
      </w:r>
    </w:p>
    <w:sectPr w:rsidR="00C2798A" w:rsidRPr="00770F21" w:rsidSect="003A7C01">
      <w:headerReference w:type="default" r:id="rId9"/>
      <w:footerReference w:type="default" r:id="rId10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F8F" w:rsidRDefault="00483F8F" w:rsidP="00355095">
      <w:pPr>
        <w:spacing w:line="240" w:lineRule="auto"/>
      </w:pPr>
      <w:r>
        <w:separator/>
      </w:r>
    </w:p>
  </w:endnote>
  <w:endnote w:type="continuationSeparator" w:id="0">
    <w:p w:rsidR="00483F8F" w:rsidRDefault="00483F8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D589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D589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F8F" w:rsidRDefault="00483F8F" w:rsidP="00355095">
      <w:pPr>
        <w:spacing w:line="240" w:lineRule="auto"/>
      </w:pPr>
      <w:r>
        <w:separator/>
      </w:r>
    </w:p>
  </w:footnote>
  <w:footnote w:type="continuationSeparator" w:id="0">
    <w:p w:rsidR="00483F8F" w:rsidRDefault="00483F8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F89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6904C3">
      <w:rPr>
        <w:i/>
        <w:sz w:val="20"/>
      </w:rPr>
      <w:t>1</w:t>
    </w:r>
    <w:r w:rsidR="00775F89">
      <w:rPr>
        <w:i/>
        <w:sz w:val="20"/>
      </w:rPr>
      <w:t>/</w:t>
    </w:r>
    <w:r w:rsidR="006904C3">
      <w:rPr>
        <w:i/>
        <w:sz w:val="20"/>
      </w:rPr>
      <w:t xml:space="preserve">Р </w:t>
    </w:r>
    <w:r w:rsidR="00A00CDE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DD21BC">
      <w:rPr>
        <w:i/>
        <w:sz w:val="20"/>
      </w:rPr>
      <w:t>Лот 10802</w:t>
    </w:r>
  </w:p>
  <w:p w:rsidR="00355095" w:rsidRPr="00355095" w:rsidRDefault="005B7EE3" w:rsidP="0033570A">
    <w:pPr>
      <w:pStyle w:val="ad"/>
      <w:jc w:val="right"/>
      <w:rPr>
        <w:i/>
        <w:sz w:val="20"/>
      </w:rPr>
    </w:pPr>
    <w:r>
      <w:rPr>
        <w:i/>
        <w:sz w:val="20"/>
      </w:rPr>
      <w:t>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8041E1"/>
    <w:multiLevelType w:val="hybridMultilevel"/>
    <w:tmpl w:val="21A4E73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C1916AB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773569"/>
    <w:multiLevelType w:val="hybridMultilevel"/>
    <w:tmpl w:val="21C01B12"/>
    <w:lvl w:ilvl="0" w:tplc="672A0C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2"/>
  </w:num>
  <w:num w:numId="1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271AF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85B1C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E0955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1491D"/>
    <w:rsid w:val="002251DB"/>
    <w:rsid w:val="002275BB"/>
    <w:rsid w:val="00227DAC"/>
    <w:rsid w:val="0023385B"/>
    <w:rsid w:val="002455E8"/>
    <w:rsid w:val="002472BA"/>
    <w:rsid w:val="00252705"/>
    <w:rsid w:val="00252920"/>
    <w:rsid w:val="00252B9E"/>
    <w:rsid w:val="00257253"/>
    <w:rsid w:val="002632F6"/>
    <w:rsid w:val="00264119"/>
    <w:rsid w:val="00270153"/>
    <w:rsid w:val="00271A5A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06DF1"/>
    <w:rsid w:val="00310C8E"/>
    <w:rsid w:val="00311BA2"/>
    <w:rsid w:val="00315413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1ED0"/>
    <w:rsid w:val="00342D95"/>
    <w:rsid w:val="00347CA3"/>
    <w:rsid w:val="00347F31"/>
    <w:rsid w:val="00352406"/>
    <w:rsid w:val="00355095"/>
    <w:rsid w:val="00355635"/>
    <w:rsid w:val="00355712"/>
    <w:rsid w:val="00356C9B"/>
    <w:rsid w:val="003608D8"/>
    <w:rsid w:val="00366597"/>
    <w:rsid w:val="00367A84"/>
    <w:rsid w:val="0037307E"/>
    <w:rsid w:val="00375523"/>
    <w:rsid w:val="00380B7F"/>
    <w:rsid w:val="0038190B"/>
    <w:rsid w:val="00386B81"/>
    <w:rsid w:val="00392668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62C8"/>
    <w:rsid w:val="003F1CAE"/>
    <w:rsid w:val="003F2505"/>
    <w:rsid w:val="003F449E"/>
    <w:rsid w:val="0040586C"/>
    <w:rsid w:val="00405B4F"/>
    <w:rsid w:val="00416CFB"/>
    <w:rsid w:val="00422525"/>
    <w:rsid w:val="00423726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3F8F"/>
    <w:rsid w:val="00487990"/>
    <w:rsid w:val="00492742"/>
    <w:rsid w:val="004932DB"/>
    <w:rsid w:val="0049333C"/>
    <w:rsid w:val="004965E5"/>
    <w:rsid w:val="004A1209"/>
    <w:rsid w:val="004A4816"/>
    <w:rsid w:val="004A606C"/>
    <w:rsid w:val="004B1719"/>
    <w:rsid w:val="004B1BED"/>
    <w:rsid w:val="004C07BE"/>
    <w:rsid w:val="004C1ADD"/>
    <w:rsid w:val="004C1EA3"/>
    <w:rsid w:val="004C263C"/>
    <w:rsid w:val="004D0A80"/>
    <w:rsid w:val="004D1A37"/>
    <w:rsid w:val="004D5898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B7EE3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2717A"/>
    <w:rsid w:val="00634771"/>
    <w:rsid w:val="006371C5"/>
    <w:rsid w:val="00637D57"/>
    <w:rsid w:val="00640EA1"/>
    <w:rsid w:val="006413EC"/>
    <w:rsid w:val="00641D80"/>
    <w:rsid w:val="00660A50"/>
    <w:rsid w:val="006629E9"/>
    <w:rsid w:val="0067093E"/>
    <w:rsid w:val="0067734E"/>
    <w:rsid w:val="00680B61"/>
    <w:rsid w:val="006904C3"/>
    <w:rsid w:val="00694200"/>
    <w:rsid w:val="0069735B"/>
    <w:rsid w:val="006A420B"/>
    <w:rsid w:val="006B3625"/>
    <w:rsid w:val="006B61F6"/>
    <w:rsid w:val="006B663C"/>
    <w:rsid w:val="006B766B"/>
    <w:rsid w:val="006C4B51"/>
    <w:rsid w:val="006C73CD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0F21"/>
    <w:rsid w:val="00771B04"/>
    <w:rsid w:val="00774913"/>
    <w:rsid w:val="00775F89"/>
    <w:rsid w:val="007830E0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7ED5"/>
    <w:rsid w:val="00817D6E"/>
    <w:rsid w:val="00835365"/>
    <w:rsid w:val="00835F3E"/>
    <w:rsid w:val="008432E1"/>
    <w:rsid w:val="00844EF5"/>
    <w:rsid w:val="00847BE5"/>
    <w:rsid w:val="008615A0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0D52"/>
    <w:rsid w:val="008E5F84"/>
    <w:rsid w:val="008E6471"/>
    <w:rsid w:val="008F22E2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47343"/>
    <w:rsid w:val="00951D9A"/>
    <w:rsid w:val="00951DB6"/>
    <w:rsid w:val="00952384"/>
    <w:rsid w:val="00965222"/>
    <w:rsid w:val="00967D5D"/>
    <w:rsid w:val="009710EC"/>
    <w:rsid w:val="009763A1"/>
    <w:rsid w:val="00980066"/>
    <w:rsid w:val="00980378"/>
    <w:rsid w:val="00982376"/>
    <w:rsid w:val="009852C6"/>
    <w:rsid w:val="00994DF8"/>
    <w:rsid w:val="009972F3"/>
    <w:rsid w:val="009A652F"/>
    <w:rsid w:val="009A6ACF"/>
    <w:rsid w:val="009C5127"/>
    <w:rsid w:val="009C637C"/>
    <w:rsid w:val="009D2032"/>
    <w:rsid w:val="009D31B9"/>
    <w:rsid w:val="009E1F0E"/>
    <w:rsid w:val="009E2BF3"/>
    <w:rsid w:val="009E3825"/>
    <w:rsid w:val="009E45B0"/>
    <w:rsid w:val="009F340D"/>
    <w:rsid w:val="009F6FDA"/>
    <w:rsid w:val="00A00CDE"/>
    <w:rsid w:val="00A02900"/>
    <w:rsid w:val="00A05A52"/>
    <w:rsid w:val="00A06B93"/>
    <w:rsid w:val="00A20713"/>
    <w:rsid w:val="00A34F7E"/>
    <w:rsid w:val="00A40709"/>
    <w:rsid w:val="00A429E3"/>
    <w:rsid w:val="00A5274A"/>
    <w:rsid w:val="00A54DAC"/>
    <w:rsid w:val="00A56B65"/>
    <w:rsid w:val="00A56CAE"/>
    <w:rsid w:val="00A57A7B"/>
    <w:rsid w:val="00A62A51"/>
    <w:rsid w:val="00A64C22"/>
    <w:rsid w:val="00A66628"/>
    <w:rsid w:val="00A674F5"/>
    <w:rsid w:val="00A718D9"/>
    <w:rsid w:val="00A76D45"/>
    <w:rsid w:val="00A7771E"/>
    <w:rsid w:val="00A82A86"/>
    <w:rsid w:val="00A87C37"/>
    <w:rsid w:val="00A93AAA"/>
    <w:rsid w:val="00A93FBE"/>
    <w:rsid w:val="00A95BFA"/>
    <w:rsid w:val="00AA0FC2"/>
    <w:rsid w:val="00AB5F99"/>
    <w:rsid w:val="00AC0DE7"/>
    <w:rsid w:val="00AD0933"/>
    <w:rsid w:val="00AD4C45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20409"/>
    <w:rsid w:val="00B21BBE"/>
    <w:rsid w:val="00B255F1"/>
    <w:rsid w:val="00B31A54"/>
    <w:rsid w:val="00B33EBA"/>
    <w:rsid w:val="00B36C9E"/>
    <w:rsid w:val="00B46BA5"/>
    <w:rsid w:val="00B54AEB"/>
    <w:rsid w:val="00B57DE3"/>
    <w:rsid w:val="00B6781F"/>
    <w:rsid w:val="00B707BD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E1052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23F0"/>
    <w:rsid w:val="00CB5269"/>
    <w:rsid w:val="00CC25F9"/>
    <w:rsid w:val="00CC311C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4C90"/>
    <w:rsid w:val="00D05103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506C5"/>
    <w:rsid w:val="00D607FF"/>
    <w:rsid w:val="00D62D28"/>
    <w:rsid w:val="00D63AA6"/>
    <w:rsid w:val="00D82055"/>
    <w:rsid w:val="00D85B2B"/>
    <w:rsid w:val="00D91435"/>
    <w:rsid w:val="00D921AB"/>
    <w:rsid w:val="00DA026A"/>
    <w:rsid w:val="00DA1489"/>
    <w:rsid w:val="00DA2215"/>
    <w:rsid w:val="00DA22E3"/>
    <w:rsid w:val="00DA4F21"/>
    <w:rsid w:val="00DB4AA2"/>
    <w:rsid w:val="00DB7664"/>
    <w:rsid w:val="00DC0917"/>
    <w:rsid w:val="00DC3C22"/>
    <w:rsid w:val="00DD21BC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2EDF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0BA7"/>
    <w:rsid w:val="00ED3A41"/>
    <w:rsid w:val="00ED5FE8"/>
    <w:rsid w:val="00ED72FB"/>
    <w:rsid w:val="00EE03E3"/>
    <w:rsid w:val="00EE38AB"/>
    <w:rsid w:val="00EE59FA"/>
    <w:rsid w:val="00EE6478"/>
    <w:rsid w:val="00EE71EF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2D69"/>
    <w:rsid w:val="00F652BD"/>
    <w:rsid w:val="00F6533B"/>
    <w:rsid w:val="00F779A3"/>
    <w:rsid w:val="00F85317"/>
    <w:rsid w:val="00F86B5D"/>
    <w:rsid w:val="00F9166B"/>
    <w:rsid w:val="00F96F29"/>
    <w:rsid w:val="00F97B91"/>
    <w:rsid w:val="00FA0D3F"/>
    <w:rsid w:val="00FA65A5"/>
    <w:rsid w:val="00FB3FC1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9CAD39"/>
  <w15:docId w15:val="{3A335941-7E05-4E43-AD6A-812DD163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uiPriority w:val="99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770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6904C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table" w:customStyle="1" w:styleId="110">
    <w:name w:val="Сетка таблицы11"/>
    <w:basedOn w:val="a1"/>
    <w:next w:val="af3"/>
    <w:uiPriority w:val="59"/>
    <w:rsid w:val="00690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3"/>
    <w:uiPriority w:val="59"/>
    <w:rsid w:val="00775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%40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226</cp:revision>
  <cp:lastPrinted>2019-03-31T23:59:00Z</cp:lastPrinted>
  <dcterms:created xsi:type="dcterms:W3CDTF">2015-03-25T00:17:00Z</dcterms:created>
  <dcterms:modified xsi:type="dcterms:W3CDTF">2024-03-04T03:15:00Z</dcterms:modified>
</cp:coreProperties>
</file>